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C3D" w:rsidRDefault="009A7B80" w:rsidP="009A7B80">
      <w:pPr>
        <w:jc w:val="center"/>
      </w:pPr>
      <w:r>
        <w:t>Zgodnie z art. 13 ust. 1 i ust.2 ogólnego rozporządzenia o ochronie danych osobowych</w:t>
      </w:r>
      <w:r>
        <w:br/>
        <w:t xml:space="preserve"> z dnia 27 kwietnia 2016r. informuję, iż:</w:t>
      </w:r>
    </w:p>
    <w:p w:rsidR="009A7B80" w:rsidRDefault="009A7B80" w:rsidP="009A7B80">
      <w:pPr>
        <w:jc w:val="center"/>
      </w:pPr>
    </w:p>
    <w:p w:rsidR="009A7B80" w:rsidRDefault="009A7B80" w:rsidP="009A7B80">
      <w:pPr>
        <w:pStyle w:val="Akapitzlist"/>
        <w:numPr>
          <w:ilvl w:val="0"/>
          <w:numId w:val="1"/>
        </w:numPr>
      </w:pPr>
      <w:r>
        <w:t>Administratorem Pani/Pana danych osobowych jest Szkoła Podstawowa nr</w:t>
      </w:r>
      <w:r w:rsidR="00F775F2">
        <w:t xml:space="preserve"> </w:t>
      </w:r>
      <w:r>
        <w:t xml:space="preserve">7 im. Kornela Makuszyńskiego w Skierniewicach </w:t>
      </w:r>
      <w:r w:rsidR="002D7D77">
        <w:t xml:space="preserve">reprezentowane przed dyrektora </w:t>
      </w:r>
      <w:r w:rsidR="00F775F2">
        <w:t>szkoły Marka Czarnotę z siedzibą przy ul. Św. Maksymiliana Kolbe 30, 96-100 Skierniewice.</w:t>
      </w:r>
    </w:p>
    <w:p w:rsidR="00F775F2" w:rsidRDefault="00F775F2" w:rsidP="00F775F2">
      <w:pPr>
        <w:pStyle w:val="Akapitzlist"/>
      </w:pPr>
    </w:p>
    <w:p w:rsidR="00F775F2" w:rsidRDefault="00F775F2" w:rsidP="009A7B80">
      <w:pPr>
        <w:pStyle w:val="Akapitzlist"/>
        <w:numPr>
          <w:ilvl w:val="0"/>
          <w:numId w:val="1"/>
        </w:numPr>
      </w:pPr>
      <w:r>
        <w:t>Inspektorem ochrony danych w Szkole Podstawowej nr 7 im. Kornela Makuszyńskiego</w:t>
      </w:r>
      <w:r>
        <w:br/>
        <w:t xml:space="preserve">w Skierniewicach jest Pani Eliza Kalisiak, dane kontaktowe: e-mail: </w:t>
      </w:r>
      <w:hyperlink r:id="rId7" w:history="1">
        <w:r w:rsidRPr="0076667C">
          <w:rPr>
            <w:rStyle w:val="Hipercze"/>
          </w:rPr>
          <w:t>sekretariat@sp7skierniewice.pl</w:t>
        </w:r>
      </w:hyperlink>
      <w:r>
        <w:t>; tel. 046/833 10 27</w:t>
      </w:r>
    </w:p>
    <w:p w:rsidR="00F775F2" w:rsidRDefault="00F775F2" w:rsidP="00F775F2">
      <w:pPr>
        <w:pStyle w:val="Akapitzlist"/>
      </w:pPr>
    </w:p>
    <w:p w:rsidR="00F775F2" w:rsidRDefault="00F775F2" w:rsidP="009A7B80">
      <w:pPr>
        <w:pStyle w:val="Akapitzlist"/>
        <w:numPr>
          <w:ilvl w:val="0"/>
          <w:numId w:val="1"/>
        </w:numPr>
      </w:pPr>
      <w:r>
        <w:t>Pani/Pana dane osobowe przetwarzane będą:</w:t>
      </w:r>
    </w:p>
    <w:p w:rsidR="00F775F2" w:rsidRDefault="00F775F2" w:rsidP="00F775F2">
      <w:pPr>
        <w:pStyle w:val="Akapitzlist"/>
      </w:pPr>
    </w:p>
    <w:p w:rsidR="00504D27" w:rsidRDefault="00F775F2" w:rsidP="00F775F2">
      <w:pPr>
        <w:pStyle w:val="Akapitzlist"/>
        <w:numPr>
          <w:ilvl w:val="0"/>
          <w:numId w:val="2"/>
        </w:numPr>
      </w:pPr>
      <w:r>
        <w:t xml:space="preserve">w celu spełniania obowiązku </w:t>
      </w:r>
      <w:r w:rsidR="00504D27">
        <w:t xml:space="preserve">przedszkolnego oraz </w:t>
      </w:r>
      <w:r>
        <w:t>szkolnego Państw</w:t>
      </w:r>
      <w:r w:rsidR="00504D27">
        <w:t>a</w:t>
      </w:r>
      <w:r>
        <w:t xml:space="preserve"> dziecka na podstawie</w:t>
      </w:r>
      <w:r w:rsidR="00504D27">
        <w:br/>
        <w:t>art. 6 ust. 1c rozporządzenia;</w:t>
      </w:r>
    </w:p>
    <w:p w:rsidR="00F775F2" w:rsidRDefault="00504D27" w:rsidP="00F775F2">
      <w:pPr>
        <w:pStyle w:val="Akapitzlist"/>
        <w:numPr>
          <w:ilvl w:val="0"/>
          <w:numId w:val="2"/>
        </w:numPr>
      </w:pPr>
      <w:r>
        <w:t xml:space="preserve">w celu realizacji umowy o pracę na podstawie  </w:t>
      </w:r>
      <w:r>
        <w:t>art. 6 ust. 1c rozporządzenia</w:t>
      </w:r>
      <w:r>
        <w:t>;</w:t>
      </w:r>
    </w:p>
    <w:p w:rsidR="00504D27" w:rsidRDefault="00504D27" w:rsidP="00F775F2">
      <w:pPr>
        <w:pStyle w:val="Akapitzlist"/>
        <w:numPr>
          <w:ilvl w:val="0"/>
          <w:numId w:val="2"/>
        </w:numPr>
      </w:pPr>
      <w:r>
        <w:t xml:space="preserve">w celu realizacji zawartych umów handlowych na podstawie  </w:t>
      </w:r>
      <w:r>
        <w:t xml:space="preserve">art. 6 ust. </w:t>
      </w:r>
      <w:r>
        <w:t>1b</w:t>
      </w:r>
      <w:r>
        <w:t xml:space="preserve"> rozporządzenia;</w:t>
      </w:r>
    </w:p>
    <w:p w:rsidR="00504D27" w:rsidRDefault="00504D27" w:rsidP="00504D27">
      <w:pPr>
        <w:pStyle w:val="Akapitzlist"/>
        <w:ind w:left="1080"/>
      </w:pPr>
    </w:p>
    <w:p w:rsidR="00504D27" w:rsidRDefault="00504D27" w:rsidP="00504D27">
      <w:pPr>
        <w:pStyle w:val="Akapitzlist"/>
        <w:numPr>
          <w:ilvl w:val="0"/>
          <w:numId w:val="1"/>
        </w:numPr>
      </w:pPr>
      <w:r>
        <w:t>odbiorcą Pani/Pana danych osobowych będą:</w:t>
      </w:r>
    </w:p>
    <w:p w:rsidR="00504D27" w:rsidRDefault="00504D27" w:rsidP="00504D27">
      <w:pPr>
        <w:pStyle w:val="Akapitzlist"/>
        <w:numPr>
          <w:ilvl w:val="0"/>
          <w:numId w:val="3"/>
        </w:numPr>
      </w:pPr>
      <w:r>
        <w:t>podmioty przetwarzające Pani/ Pana dane na podstawie zawartych umów handlowych w zakresie medycyny pracy oraz służby BHP</w:t>
      </w:r>
    </w:p>
    <w:p w:rsidR="00504D27" w:rsidRDefault="00504D27" w:rsidP="00504D27">
      <w:pPr>
        <w:pStyle w:val="Akapitzlist"/>
        <w:numPr>
          <w:ilvl w:val="0"/>
          <w:numId w:val="3"/>
        </w:numPr>
      </w:pPr>
      <w:r>
        <w:t>podmioty przetwarzające dane z urzędu, m. mi.</w:t>
      </w:r>
      <w:r w:rsidR="00880E3A">
        <w:t xml:space="preserve"> Zakład Ubezpieczeń Społecznych, Urząd Skarbowy, Główny Urząd Statystyczny</w:t>
      </w:r>
    </w:p>
    <w:p w:rsidR="00880E3A" w:rsidRDefault="00880E3A" w:rsidP="00880E3A">
      <w:pPr>
        <w:pStyle w:val="Akapitzlist"/>
        <w:ind w:left="1080"/>
      </w:pPr>
    </w:p>
    <w:p w:rsidR="00880E3A" w:rsidRDefault="00880E3A" w:rsidP="00880E3A">
      <w:pPr>
        <w:pStyle w:val="Akapitzlist"/>
        <w:numPr>
          <w:ilvl w:val="0"/>
          <w:numId w:val="1"/>
        </w:numPr>
      </w:pPr>
      <w:r>
        <w:t>Pani/Pana dane osobowe będą przechowywane przez okres:</w:t>
      </w:r>
    </w:p>
    <w:p w:rsidR="00880E3A" w:rsidRPr="00700203" w:rsidRDefault="00880E3A" w:rsidP="00887930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 w:rsidRPr="00700203">
        <w:rPr>
          <w:rFonts w:ascii="Calibri" w:hAnsi="Calibri" w:cs="Calibri"/>
          <w:sz w:val="22"/>
          <w:szCs w:val="22"/>
        </w:rPr>
        <w:t xml:space="preserve">W związku realizacją obowiązku przedszkolnego oraz obowiązku szkolnego, w przypadku  zakończenie procesu rekrutacji </w:t>
      </w:r>
      <w:r w:rsidR="00700203" w:rsidRPr="00700203">
        <w:rPr>
          <w:rFonts w:ascii="Calibri" w:hAnsi="Calibri" w:cs="Calibri"/>
          <w:sz w:val="22"/>
          <w:szCs w:val="22"/>
        </w:rPr>
        <w:t>d</w:t>
      </w:r>
      <w:r w:rsidRPr="00700203">
        <w:rPr>
          <w:rFonts w:ascii="Calibri" w:hAnsi="Calibri" w:cs="Calibri"/>
          <w:sz w:val="22"/>
          <w:szCs w:val="22"/>
        </w:rPr>
        <w:t xml:space="preserve">ane osobowe kandydatów zgromadzone podczas postępowania rekrutacyjnego przechowywane są do końca okresu, w którym dziecko będzie uczniem szkoły podstawowej, natomiast dane kandydatów nieprzyjętych przechowywane są przez okres jednego roku, za wyjątkiem sytuacji złożonej do sądu skargi na rozstrzygnięcie Dyrektora Szkoły, zakończonej prawomocnym wyrokiem. </w:t>
      </w:r>
    </w:p>
    <w:p w:rsidR="00700203" w:rsidRPr="00EF08E9" w:rsidRDefault="00700203" w:rsidP="00887930">
      <w:pPr>
        <w:pStyle w:val="Default"/>
        <w:numPr>
          <w:ilvl w:val="0"/>
          <w:numId w:val="4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  <w:sz w:val="22"/>
          <w:szCs w:val="22"/>
        </w:rPr>
        <w:t>W związku zatrudnieniem pracowników dokumentacja przechowywana jest zgodnie</w:t>
      </w:r>
      <w:r>
        <w:rPr>
          <w:rFonts w:ascii="Calibri" w:hAnsi="Calibri" w:cs="Calibri"/>
          <w:sz w:val="22"/>
          <w:szCs w:val="22"/>
        </w:rPr>
        <w:br/>
        <w:t xml:space="preserve">z obowiązującymi przepisami tj. akta osobowe - 50 lat od zakończenia  zatrudnienia, dokumentacja podlegająca rozliczeniom ZUS – 10 lat od zakończenia zatrudnienia, </w:t>
      </w:r>
    </w:p>
    <w:p w:rsidR="00EF08E9" w:rsidRPr="00EF08E9" w:rsidRDefault="00EF08E9" w:rsidP="00963495">
      <w:pPr>
        <w:pStyle w:val="Default"/>
        <w:numPr>
          <w:ilvl w:val="0"/>
          <w:numId w:val="4"/>
        </w:numPr>
        <w:jc w:val="both"/>
      </w:pPr>
      <w:r w:rsidRPr="00EF08E9">
        <w:rPr>
          <w:rFonts w:ascii="Calibri" w:hAnsi="Calibri" w:cs="Calibri"/>
          <w:sz w:val="22"/>
          <w:szCs w:val="22"/>
        </w:rPr>
        <w:t>W ramach realizacji umów handlowych do czasu zakończenia realizacji zadań określonych umowami</w:t>
      </w:r>
    </w:p>
    <w:p w:rsidR="00700203" w:rsidRDefault="00700203" w:rsidP="00963495">
      <w:pPr>
        <w:pStyle w:val="Default"/>
        <w:numPr>
          <w:ilvl w:val="0"/>
          <w:numId w:val="4"/>
        </w:numPr>
        <w:jc w:val="both"/>
        <w:rPr>
          <w:rFonts w:ascii="Calibri" w:hAnsi="Calibri" w:cs="Calibri"/>
          <w:sz w:val="22"/>
          <w:szCs w:val="22"/>
        </w:rPr>
      </w:pPr>
      <w:r w:rsidRPr="00EF08E9">
        <w:rPr>
          <w:rFonts w:ascii="Calibri" w:hAnsi="Calibri" w:cs="Calibri"/>
          <w:sz w:val="22"/>
          <w:szCs w:val="22"/>
        </w:rPr>
        <w:t>innymi przepisami prawa powszechnie obowiązującego</w:t>
      </w:r>
    </w:p>
    <w:p w:rsidR="00700203" w:rsidRDefault="00700203" w:rsidP="00EF08E9">
      <w:pPr>
        <w:pStyle w:val="Default"/>
        <w:ind w:left="1080"/>
        <w:jc w:val="both"/>
        <w:rPr>
          <w:rFonts w:ascii="Calibri" w:hAnsi="Calibri" w:cs="Calibri"/>
          <w:sz w:val="22"/>
          <w:szCs w:val="22"/>
        </w:rPr>
      </w:pPr>
    </w:p>
    <w:p w:rsidR="00700203" w:rsidRDefault="00EF08E9" w:rsidP="00EF08E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Posiada Pani/Pan prawo dostępu do treści swoich danych oraz prawo ich sprostowania, usunięcia, ograniczenia przetwarzania, prawo do przenoszenia danych, prawo sprzeciwu, prawo do cofnięcia zgody w dowolnym momencie bez wpływu na zgodność z prawem przetwarzania, którego dokonano na podstawie zgody przed jej cofnięciem.</w:t>
      </w:r>
    </w:p>
    <w:p w:rsidR="00EF08E9" w:rsidRDefault="00EF08E9" w:rsidP="00EF08E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EF08E9" w:rsidRDefault="00EF08E9" w:rsidP="00EF08E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 Pani/Pan prawo wniesienia skargi do GIODO</w:t>
      </w:r>
      <w:r w:rsidR="002A2CBE">
        <w:rPr>
          <w:rFonts w:ascii="Calibri" w:hAnsi="Calibri" w:cs="Calibri"/>
          <w:sz w:val="22"/>
          <w:szCs w:val="22"/>
        </w:rPr>
        <w:t>, gdy uzna Pani</w:t>
      </w:r>
      <w:r>
        <w:rPr>
          <w:rFonts w:ascii="Calibri" w:hAnsi="Calibri" w:cs="Calibri"/>
          <w:sz w:val="22"/>
          <w:szCs w:val="22"/>
        </w:rPr>
        <w:t>/Pan</w:t>
      </w:r>
      <w:r w:rsidR="002A2CBE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iż przetwarzanie danych osobowych</w:t>
      </w:r>
      <w:r w:rsidR="002A2CBE">
        <w:rPr>
          <w:rFonts w:ascii="Calibri" w:hAnsi="Calibri" w:cs="Calibri"/>
          <w:sz w:val="22"/>
          <w:szCs w:val="22"/>
        </w:rPr>
        <w:t xml:space="preserve"> Pani/Pana dotyczących, narusza przepisy ogólnego rozporządzenia o ochronie danych osobowych z dnia 27 kwietnia 2016r.</w:t>
      </w:r>
    </w:p>
    <w:p w:rsidR="002A2CBE" w:rsidRDefault="002A2CBE" w:rsidP="002A2CBE">
      <w:pPr>
        <w:pStyle w:val="Akapitzlist"/>
        <w:rPr>
          <w:rFonts w:ascii="Calibri" w:hAnsi="Calibri" w:cs="Calibri"/>
        </w:rPr>
      </w:pPr>
    </w:p>
    <w:p w:rsidR="002A2CBE" w:rsidRDefault="002A2CBE" w:rsidP="00EF08E9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EF08E9" w:rsidRDefault="00EF08E9" w:rsidP="00EF08E9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700203" w:rsidRPr="00700203" w:rsidRDefault="00700203" w:rsidP="00EF08E9">
      <w:pPr>
        <w:pStyle w:val="Default"/>
        <w:ind w:left="1080"/>
        <w:jc w:val="both"/>
        <w:rPr>
          <w:rFonts w:ascii="Calibri" w:hAnsi="Calibri" w:cs="Calibri"/>
          <w:sz w:val="22"/>
          <w:szCs w:val="22"/>
        </w:rPr>
      </w:pPr>
    </w:p>
    <w:sectPr w:rsidR="00700203" w:rsidRPr="00700203" w:rsidSect="00F775F2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E65" w:rsidRDefault="00DD3E65" w:rsidP="00880E3A">
      <w:pPr>
        <w:spacing w:after="0" w:line="240" w:lineRule="auto"/>
      </w:pPr>
      <w:r>
        <w:separator/>
      </w:r>
    </w:p>
  </w:endnote>
  <w:endnote w:type="continuationSeparator" w:id="0">
    <w:p w:rsidR="00DD3E65" w:rsidRDefault="00DD3E65" w:rsidP="0088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E65" w:rsidRDefault="00DD3E65" w:rsidP="00880E3A">
      <w:pPr>
        <w:spacing w:after="0" w:line="240" w:lineRule="auto"/>
      </w:pPr>
      <w:r>
        <w:separator/>
      </w:r>
    </w:p>
  </w:footnote>
  <w:footnote w:type="continuationSeparator" w:id="0">
    <w:p w:rsidR="00DD3E65" w:rsidRDefault="00DD3E65" w:rsidP="0088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7E33"/>
    <w:multiLevelType w:val="hybridMultilevel"/>
    <w:tmpl w:val="9E34C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937F42"/>
    <w:multiLevelType w:val="hybridMultilevel"/>
    <w:tmpl w:val="E7E4D44E"/>
    <w:lvl w:ilvl="0" w:tplc="6FC66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302243"/>
    <w:multiLevelType w:val="hybridMultilevel"/>
    <w:tmpl w:val="1610C5E8"/>
    <w:lvl w:ilvl="0" w:tplc="3A8C7B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FA3950"/>
    <w:multiLevelType w:val="hybridMultilevel"/>
    <w:tmpl w:val="AFD4F9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B21CF"/>
    <w:multiLevelType w:val="hybridMultilevel"/>
    <w:tmpl w:val="2B8025E8"/>
    <w:lvl w:ilvl="0" w:tplc="AF9A4C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B80"/>
    <w:rsid w:val="002A2CBE"/>
    <w:rsid w:val="002D7D77"/>
    <w:rsid w:val="0032484E"/>
    <w:rsid w:val="00504D27"/>
    <w:rsid w:val="00700203"/>
    <w:rsid w:val="0075316A"/>
    <w:rsid w:val="00880E3A"/>
    <w:rsid w:val="009A6C3D"/>
    <w:rsid w:val="009A7B80"/>
    <w:rsid w:val="00DD3E65"/>
    <w:rsid w:val="00EF08E9"/>
    <w:rsid w:val="00F7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BBF61"/>
  <w15:chartTrackingRefBased/>
  <w15:docId w15:val="{26A71FE1-1C02-4E97-8436-777421CA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7B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5F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80E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80E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80E3A"/>
    <w:rPr>
      <w:vertAlign w:val="superscript"/>
    </w:rPr>
  </w:style>
  <w:style w:type="paragraph" w:customStyle="1" w:styleId="Default">
    <w:name w:val="Default"/>
    <w:rsid w:val="00880E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kretariat@sp7skiernie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2018-05-10T09:21:00Z</dcterms:created>
  <dcterms:modified xsi:type="dcterms:W3CDTF">2018-05-10T11:27:00Z</dcterms:modified>
</cp:coreProperties>
</file>